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45AC" w14:textId="620FC758" w:rsidR="00B21211" w:rsidRDefault="00B21211" w:rsidP="009C4AB6">
      <w:pPr>
        <w:spacing w:after="150"/>
        <w:outlineLvl w:val="0"/>
        <w:rPr>
          <w:rFonts w:ascii="Trebuchet MS" w:eastAsia="Times New Roman" w:hAnsi="Trebuchet MS" w:cs="Times New Roman"/>
          <w:b/>
          <w:bCs/>
          <w:color w:val="333333"/>
          <w:spacing w:val="15"/>
          <w:kern w:val="36"/>
          <w:sz w:val="30"/>
          <w:szCs w:val="30"/>
          <w:lang w:eastAsia="fi-FI"/>
        </w:rPr>
      </w:pPr>
      <w:r w:rsidRPr="009C4AB6">
        <w:rPr>
          <w:rFonts w:ascii="Trebuchet MS" w:eastAsia="Times New Roman" w:hAnsi="Trebuchet MS" w:cs="Times New Roman"/>
          <w:noProof/>
          <w:color w:val="4F4F4F"/>
          <w:sz w:val="21"/>
          <w:szCs w:val="21"/>
          <w:lang w:eastAsia="fi-FI"/>
        </w:rPr>
        <w:drawing>
          <wp:anchor distT="0" distB="0" distL="114300" distR="114300" simplePos="0" relativeHeight="251658240" behindDoc="0" locked="0" layoutInCell="1" allowOverlap="1" wp14:anchorId="4B1C0B07" wp14:editId="39B85521">
            <wp:simplePos x="0" y="0"/>
            <wp:positionH relativeFrom="column">
              <wp:posOffset>3766185</wp:posOffset>
            </wp:positionH>
            <wp:positionV relativeFrom="paragraph">
              <wp:posOffset>17145</wp:posOffset>
            </wp:positionV>
            <wp:extent cx="1750060" cy="1175385"/>
            <wp:effectExtent l="0" t="0" r="2540" b="5715"/>
            <wp:wrapThrough wrapText="bothSides">
              <wp:wrapPolygon edited="0">
                <wp:start x="0" y="0"/>
                <wp:lineTo x="0" y="21355"/>
                <wp:lineTo x="21396" y="21355"/>
                <wp:lineTo x="21396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8D78C" w14:textId="3F3AF54B" w:rsidR="00B21211" w:rsidRDefault="00B21211" w:rsidP="009C4AB6">
      <w:pPr>
        <w:spacing w:after="150"/>
        <w:outlineLvl w:val="0"/>
        <w:rPr>
          <w:rFonts w:ascii="Trebuchet MS" w:eastAsia="Times New Roman" w:hAnsi="Trebuchet MS" w:cs="Times New Roman"/>
          <w:b/>
          <w:bCs/>
          <w:color w:val="333333"/>
          <w:spacing w:val="15"/>
          <w:kern w:val="36"/>
          <w:sz w:val="30"/>
          <w:szCs w:val="30"/>
          <w:lang w:eastAsia="fi-FI"/>
        </w:rPr>
      </w:pPr>
    </w:p>
    <w:p w14:paraId="76981229" w14:textId="6D19DDAF" w:rsidR="009C4AB6" w:rsidRPr="009C4AB6" w:rsidRDefault="009C4AB6" w:rsidP="009C4AB6">
      <w:pPr>
        <w:spacing w:after="150"/>
        <w:outlineLvl w:val="0"/>
        <w:rPr>
          <w:rFonts w:ascii="Trebuchet MS" w:eastAsia="Times New Roman" w:hAnsi="Trebuchet MS" w:cs="Times New Roman"/>
          <w:b/>
          <w:bCs/>
          <w:color w:val="333333"/>
          <w:spacing w:val="15"/>
          <w:kern w:val="36"/>
          <w:sz w:val="30"/>
          <w:szCs w:val="30"/>
          <w:lang w:eastAsia="fi-FI"/>
        </w:rPr>
      </w:pPr>
    </w:p>
    <w:tbl>
      <w:tblPr>
        <w:tblW w:w="0" w:type="auto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</w:tblGrid>
      <w:tr w:rsidR="009C4AB6" w:rsidRPr="009C4AB6" w14:paraId="18F9A66B" w14:textId="77777777" w:rsidTr="009C4AB6">
        <w:tc>
          <w:tcPr>
            <w:tcW w:w="48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DAD99" w14:textId="4F8B7817" w:rsidR="009C4AB6" w:rsidRPr="009C4AB6" w:rsidRDefault="009C4AB6" w:rsidP="009C4AB6">
            <w:pPr>
              <w:spacing w:after="225"/>
              <w:rPr>
                <w:rFonts w:ascii="Trebuchet MS" w:eastAsia="Times New Roman" w:hAnsi="Trebuchet MS" w:cs="Times New Roman"/>
                <w:color w:val="4F4F4F"/>
                <w:sz w:val="21"/>
                <w:szCs w:val="21"/>
                <w:lang w:eastAsia="fi-FI"/>
              </w:rPr>
            </w:pPr>
            <w:bookmarkStart w:id="0" w:name="anchor-177358"/>
            <w:bookmarkEnd w:id="0"/>
          </w:p>
        </w:tc>
      </w:tr>
    </w:tbl>
    <w:p w14:paraId="3C721690" w14:textId="29477CA2" w:rsidR="009C4AB6" w:rsidRPr="009C4AB6" w:rsidRDefault="009C4AB6" w:rsidP="009C4AB6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fi-FI"/>
        </w:rPr>
      </w:pPr>
      <w:r w:rsidRPr="009C4AB6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fi-FI"/>
        </w:rPr>
        <w:t>Jäsenkirje 202</w:t>
      </w:r>
      <w:r w:rsidRPr="00646602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fi-FI"/>
        </w:rPr>
        <w:t>3</w:t>
      </w:r>
    </w:p>
    <w:p w14:paraId="7FD854EC" w14:textId="3AA3AB45" w:rsidR="009C4AB6" w:rsidRPr="00646602" w:rsidRDefault="009C4AB6" w:rsidP="009C4AB6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i-FI"/>
        </w:rPr>
        <w:t> </w:t>
      </w:r>
    </w:p>
    <w:p w14:paraId="33EE3A2D" w14:textId="77777777" w:rsidR="00C1298E" w:rsidRPr="009C4AB6" w:rsidRDefault="00C1298E" w:rsidP="009C4AB6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i-FI"/>
        </w:rPr>
      </w:pPr>
    </w:p>
    <w:p w14:paraId="00B87917" w14:textId="5D909DAA" w:rsidR="007B29F7" w:rsidRPr="009C4AB6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  <w:t>Ke</w:t>
      </w:r>
      <w:r w:rsidRPr="0064660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  <w:t>sä</w:t>
      </w:r>
      <w:r w:rsidRPr="009C4AB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  <w:t>tervehdys! </w:t>
      </w:r>
    </w:p>
    <w:p w14:paraId="696F0863" w14:textId="2BF012E0" w:rsidR="009C4AB6" w:rsidRPr="00646602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Astma- ja allergiahoitajat ry:n vuosikokous pidettiin </w:t>
      </w: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3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.3.202</w:t>
      </w: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3 Helsingissä.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Puheenjohtaja</w:t>
      </w: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na jatkaa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sairaanhoitaja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Piia Lehesvuori</w:t>
      </w: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Turusta. Hallituksen kokoonpanossa tapahtui pieniä muutoksia.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Hallituksen tämän kauden kokoonpanon sekä yhdistyksen säännöt löydät nettisivuiltamme </w:t>
      </w:r>
      <w:hyperlink r:id="rId9" w:history="1">
        <w:r w:rsidRPr="009C4AB6">
          <w:rPr>
            <w:rFonts w:ascii="Times New Roman" w:eastAsia="Times New Roman" w:hAnsi="Times New Roman" w:cs="Times New Roman"/>
            <w:color w:val="E37C03"/>
            <w:sz w:val="24"/>
            <w:szCs w:val="24"/>
            <w:u w:val="single"/>
            <w:lang w:eastAsia="fi-FI"/>
          </w:rPr>
          <w:t>www.aah.fi</w:t>
        </w:r>
      </w:hyperlink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. Vuosikokouksessa jäsenmaksun määräksi tälle vuodelle päätettiin 2</w:t>
      </w: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5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euroa. </w:t>
      </w: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Lasku kirjeen lopussa.</w:t>
      </w:r>
    </w:p>
    <w:p w14:paraId="3410E016" w14:textId="2859A47F" w:rsidR="009C4AB6" w:rsidRPr="00646602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</w:p>
    <w:p w14:paraId="5D7ADD26" w14:textId="0942AA6C" w:rsidR="007B29F7" w:rsidRPr="00646602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</w:pPr>
      <w:r w:rsidRPr="0064660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  <w:t>Vuoden astmahoitaja</w:t>
      </w:r>
    </w:p>
    <w:p w14:paraId="63FDA9F4" w14:textId="4D290B4F" w:rsidR="009C4AB6" w:rsidRPr="00646602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Yhdistyksen hallitus päätti viime kaudella aloittaa ansioituneen astma- ja/ tai allergiahoitajan palkitsemisen. Tunnustus valitaan vuosittain ja painotukset voivat vaihdella. Tunnustuksen voi saada myös työyksikkö astman ja/tai allergian hoitotyön edistämiseksi tehdyn teon ansiosta. Vuoden </w:t>
      </w:r>
      <w:r w:rsidR="00C1298E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2022 astmahoitajan tunnustus annettiin kevätkoulutuksessa ansiokkaasta urasta, aktiivisesta kouluttautumisesta ja laaja-alaisesta asiantuntijuudesta </w:t>
      </w:r>
      <w:r w:rsidR="00C1298E" w:rsidRPr="0064660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Anne Parpala</w:t>
      </w:r>
      <w:r w:rsidR="00C1298E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lle. Lämpimät onnittelut! </w:t>
      </w:r>
    </w:p>
    <w:p w14:paraId="49A70AE4" w14:textId="77777777" w:rsidR="009C4AB6" w:rsidRPr="009C4AB6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</w:p>
    <w:p w14:paraId="2F1ECFE0" w14:textId="4C197FA5" w:rsidR="007B29F7" w:rsidRPr="009C4AB6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  <w:t>Koulutus</w:t>
      </w:r>
    </w:p>
    <w:p w14:paraId="38F7982C" w14:textId="71E34405" w:rsidR="009C4AB6" w:rsidRPr="009C4AB6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Sy</w:t>
      </w:r>
      <w:r w:rsidR="00C1298E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yskauden koulutus järjestetään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</w:t>
      </w:r>
      <w:r w:rsidR="00C1298E" w:rsidRPr="0064660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pe 1.12.</w:t>
      </w: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202</w:t>
      </w:r>
      <w:r w:rsidR="00C1298E" w:rsidRPr="0064660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3</w:t>
      </w:r>
      <w:r w:rsidR="00B21211" w:rsidRPr="0064660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Espoossa</w:t>
      </w:r>
      <w:r w:rsidR="00EC27D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, </w:t>
      </w:r>
      <w:r w:rsidR="00EC27D7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o</w:t>
      </w:r>
      <w:r w:rsidR="00E9403C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hjelma julkaistaan pian. </w:t>
      </w:r>
      <w:r w:rsidR="00B21211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Ilmoittautuminen ja </w:t>
      </w:r>
      <w:r w:rsidR="00DE08FF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lisätiedot 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nettisivuillamme </w:t>
      </w:r>
      <w:hyperlink r:id="rId10" w:history="1">
        <w:r w:rsidR="00646602" w:rsidRPr="009C4AB6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www.aah.fi</w:t>
        </w:r>
      </w:hyperlink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</w:t>
      </w:r>
      <w:r w:rsidR="00DE08FF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ja Facebookissa. </w:t>
      </w:r>
      <w:r w:rsidR="007B29F7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Koulutuksen aiheina mm. </w:t>
      </w:r>
      <w:r w:rsidR="00947D60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a</w:t>
      </w:r>
      <w:r w:rsidR="007B29F7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tooppisen ekseeman päivitetty Käypä hoito</w:t>
      </w:r>
      <w:r w:rsidR="00646602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="007B29F7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-suositus, voidehoito käytännössä sekä astma ja liikunta. </w:t>
      </w:r>
    </w:p>
    <w:p w14:paraId="0D95AF72" w14:textId="77777777" w:rsidR="009C4AB6" w:rsidRPr="009C4AB6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</w:t>
      </w:r>
    </w:p>
    <w:p w14:paraId="42786BA0" w14:textId="77777777" w:rsidR="009C4AB6" w:rsidRPr="009C4AB6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  <w:t>Muista</w:t>
      </w: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 </w:t>
      </w:r>
      <w:r w:rsidRPr="009C4AB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  <w:t>päivittää</w:t>
      </w: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 </w:t>
      </w:r>
      <w:r w:rsidRPr="009C4AB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  <w:t>yhteystietosi!</w:t>
      </w:r>
    </w:p>
    <w:p w14:paraId="5B0AE3ED" w14:textId="01FBE6AA" w:rsidR="009C4AB6" w:rsidRPr="009C4AB6" w:rsidRDefault="00DE08FF" w:rsidP="007B29F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Lähet</w:t>
      </w:r>
      <w:r w:rsidR="007B29F7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tämällä</w:t>
      </w: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="007B29F7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15.7. mennessä </w:t>
      </w:r>
      <w:r w:rsidR="007B29F7"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jäsensihteerillemme</w:t>
      </w:r>
      <w:r w:rsidR="007B29F7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hyperlink r:id="rId11" w:history="1">
        <w:r w:rsidR="007B29F7" w:rsidRPr="009C4AB6">
          <w:rPr>
            <w:rFonts w:ascii="Times New Roman" w:eastAsia="Times New Roman" w:hAnsi="Times New Roman" w:cs="Times New Roman"/>
            <w:color w:val="E37C03"/>
            <w:sz w:val="24"/>
            <w:szCs w:val="24"/>
            <w:u w:val="single"/>
            <w:lang w:eastAsia="fi-FI"/>
          </w:rPr>
          <w:t>jasensihteeri.aah@gmail.com</w:t>
        </w:r>
      </w:hyperlink>
      <w:r w:rsidR="007B29F7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</w:t>
      </w: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ajantasaiset yhteystietosi (nimi, osoite</w:t>
      </w:r>
      <w:r w:rsidR="007B29F7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ja</w:t>
      </w:r>
      <w:r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sähköposti</w:t>
      </w:r>
      <w:r w:rsidR="007B29F7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osoite)</w:t>
      </w:r>
      <w:r w:rsidR="009C4AB6"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</w:t>
      </w:r>
      <w:r w:rsidR="007B29F7" w:rsidRPr="00646602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osallistut tuotepaketin arvontaan. </w:t>
      </w:r>
    </w:p>
    <w:p w14:paraId="2127DD29" w14:textId="77777777" w:rsidR="00B21211" w:rsidRPr="00646602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</w:t>
      </w:r>
    </w:p>
    <w:p w14:paraId="5F5F0CEE" w14:textId="77777777" w:rsidR="00B21211" w:rsidRPr="00646602" w:rsidRDefault="00B21211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</w:p>
    <w:p w14:paraId="4BD6F1A2" w14:textId="42B97234" w:rsidR="009C4AB6" w:rsidRPr="009C4AB6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fi-FI"/>
        </w:rPr>
        <w:t>Astma- ja Allergiahoitajat ry:n hallitus</w:t>
      </w:r>
    </w:p>
    <w:p w14:paraId="3760D555" w14:textId="77777777" w:rsidR="00646602" w:rsidRPr="00646602" w:rsidRDefault="00646602" w:rsidP="009C4AB6">
      <w:pPr>
        <w:pBdr>
          <w:bottom w:val="single" w:sz="12" w:space="1" w:color="auto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</w:p>
    <w:p w14:paraId="5E86F01C" w14:textId="77777777" w:rsidR="00646602" w:rsidRPr="009C4AB6" w:rsidRDefault="00646602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</w:p>
    <w:p w14:paraId="14E4F0A7" w14:textId="56C1D451" w:rsidR="00B21211" w:rsidRDefault="00646602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fi-FI"/>
        </w:rPr>
      </w:pPr>
      <w:r w:rsidRPr="00646602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highlight w:val="yellow"/>
          <w:lang w:eastAsia="fi-FI"/>
        </w:rPr>
        <w:t>LASKU</w:t>
      </w:r>
    </w:p>
    <w:p w14:paraId="64FAFECA" w14:textId="77777777" w:rsidR="00646602" w:rsidRPr="00646602" w:rsidRDefault="00646602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4F4F4F"/>
          <w:sz w:val="16"/>
          <w:szCs w:val="16"/>
          <w:lang w:eastAsia="fi-FI"/>
        </w:rPr>
      </w:pPr>
    </w:p>
    <w:p w14:paraId="4273BF06" w14:textId="77777777" w:rsidR="00646602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SAAJAN TILINUMERO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: FI 74 1010 3000 2050 70 </w:t>
      </w:r>
    </w:p>
    <w:p w14:paraId="53BD705C" w14:textId="43FFABEF" w:rsidR="009C4AB6" w:rsidRPr="00646602" w:rsidRDefault="009C4AB6" w:rsidP="009C4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VIESTIKENTTÄ: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> jäsenen nimi / jäsenmaksu</w:t>
      </w:r>
    </w:p>
    <w:p w14:paraId="68CF80E0" w14:textId="7B900EE0" w:rsidR="00646602" w:rsidRDefault="009C4AB6" w:rsidP="00DE08FF">
      <w:pPr>
        <w:shd w:val="clear" w:color="auto" w:fill="FFFFFF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SAAJA:</w:t>
      </w:r>
      <w:r w:rsidRPr="009C4AB6"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  <w:t xml:space="preserve"> Astma- ja allergiahoitajat ry </w:t>
      </w:r>
    </w:p>
    <w:p w14:paraId="6097B117" w14:textId="77777777" w:rsidR="00646602" w:rsidRDefault="00646602" w:rsidP="00DE08FF">
      <w:pPr>
        <w:shd w:val="clear" w:color="auto" w:fill="FFFFFF"/>
        <w:rPr>
          <w:rFonts w:ascii="Times New Roman" w:eastAsia="Times New Roman" w:hAnsi="Times New Roman" w:cs="Times New Roman"/>
          <w:color w:val="4F4F4F"/>
          <w:sz w:val="24"/>
          <w:szCs w:val="24"/>
          <w:lang w:eastAsia="fi-FI"/>
        </w:rPr>
      </w:pPr>
    </w:p>
    <w:p w14:paraId="758B88C0" w14:textId="4495A997" w:rsidR="002F6053" w:rsidRPr="00646602" w:rsidRDefault="009C4AB6" w:rsidP="00DE08F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</w:pP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ERÄPÄIVÄ: </w:t>
      </w:r>
      <w:r w:rsidR="00B21211" w:rsidRPr="0064660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15.7.</w:t>
      </w: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202</w:t>
      </w:r>
      <w:r w:rsidR="00B21211" w:rsidRPr="0064660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3</w:t>
      </w:r>
      <w:r w:rsidR="00A42DB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    </w:t>
      </w:r>
      <w:r w:rsidR="009A051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  </w:t>
      </w: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 xml:space="preserve"> EURO: 2</w:t>
      </w:r>
      <w:r w:rsidR="00B21211" w:rsidRPr="0064660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5</w:t>
      </w:r>
      <w:r w:rsidRPr="009C4AB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fi-FI"/>
        </w:rPr>
        <w:t>,00</w:t>
      </w:r>
    </w:p>
    <w:sectPr w:rsidR="002F6053" w:rsidRPr="00646602" w:rsidSect="000A0D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860D" w14:textId="77777777" w:rsidR="009C4AB6" w:rsidRDefault="009C4AB6" w:rsidP="00D45142">
      <w:r>
        <w:separator/>
      </w:r>
    </w:p>
  </w:endnote>
  <w:endnote w:type="continuationSeparator" w:id="0">
    <w:p w14:paraId="4AC23172" w14:textId="77777777" w:rsidR="009C4AB6" w:rsidRDefault="009C4AB6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239A" w14:textId="77777777" w:rsidR="00820F7B" w:rsidRDefault="00820F7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4B9F" w14:textId="77777777" w:rsidR="00820F7B" w:rsidRDefault="00820F7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C474" w14:textId="77777777" w:rsidR="00820F7B" w:rsidRDefault="00820F7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33BA" w14:textId="77777777" w:rsidR="009C4AB6" w:rsidRDefault="009C4AB6" w:rsidP="00D45142">
      <w:r>
        <w:separator/>
      </w:r>
    </w:p>
  </w:footnote>
  <w:footnote w:type="continuationSeparator" w:id="0">
    <w:p w14:paraId="06F99F09" w14:textId="77777777" w:rsidR="009C4AB6" w:rsidRDefault="009C4AB6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9904" w14:textId="77777777"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14:paraId="366DF5F0" w14:textId="77777777" w:rsidR="00B6437B" w:rsidRDefault="00B6437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178C" w14:textId="77777777" w:rsidR="00820F7B" w:rsidRDefault="00820F7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0E5E" w14:textId="77777777" w:rsidR="00820F7B" w:rsidRDefault="00820F7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 w16cid:durableId="843127616">
    <w:abstractNumId w:val="12"/>
  </w:num>
  <w:num w:numId="2" w16cid:durableId="564729134">
    <w:abstractNumId w:val="11"/>
  </w:num>
  <w:num w:numId="3" w16cid:durableId="323706160">
    <w:abstractNumId w:val="10"/>
  </w:num>
  <w:num w:numId="4" w16cid:durableId="1751610749">
    <w:abstractNumId w:val="9"/>
  </w:num>
  <w:num w:numId="5" w16cid:durableId="1726180198">
    <w:abstractNumId w:val="8"/>
  </w:num>
  <w:num w:numId="6" w16cid:durableId="748111264">
    <w:abstractNumId w:val="7"/>
  </w:num>
  <w:num w:numId="7" w16cid:durableId="1432815374">
    <w:abstractNumId w:val="6"/>
  </w:num>
  <w:num w:numId="8" w16cid:durableId="873149914">
    <w:abstractNumId w:val="5"/>
  </w:num>
  <w:num w:numId="9" w16cid:durableId="700517224">
    <w:abstractNumId w:val="4"/>
  </w:num>
  <w:num w:numId="10" w16cid:durableId="22873859">
    <w:abstractNumId w:val="3"/>
  </w:num>
  <w:num w:numId="11" w16cid:durableId="1986738065">
    <w:abstractNumId w:val="2"/>
  </w:num>
  <w:num w:numId="12" w16cid:durableId="1620213547">
    <w:abstractNumId w:val="1"/>
  </w:num>
  <w:num w:numId="13" w16cid:durableId="5690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B6"/>
    <w:rsid w:val="00010C1D"/>
    <w:rsid w:val="00024DD7"/>
    <w:rsid w:val="000634FB"/>
    <w:rsid w:val="000A01C5"/>
    <w:rsid w:val="000A0D8E"/>
    <w:rsid w:val="001E4029"/>
    <w:rsid w:val="001F2B8E"/>
    <w:rsid w:val="00221647"/>
    <w:rsid w:val="002C1CFF"/>
    <w:rsid w:val="002F6053"/>
    <w:rsid w:val="00377D27"/>
    <w:rsid w:val="0038480F"/>
    <w:rsid w:val="003B1AEE"/>
    <w:rsid w:val="00402038"/>
    <w:rsid w:val="0045789B"/>
    <w:rsid w:val="004E3C33"/>
    <w:rsid w:val="005A1AB9"/>
    <w:rsid w:val="005E0D42"/>
    <w:rsid w:val="00606488"/>
    <w:rsid w:val="00646602"/>
    <w:rsid w:val="00654E35"/>
    <w:rsid w:val="006E38D5"/>
    <w:rsid w:val="00713A60"/>
    <w:rsid w:val="00751238"/>
    <w:rsid w:val="00760019"/>
    <w:rsid w:val="007B29F7"/>
    <w:rsid w:val="00820F7B"/>
    <w:rsid w:val="00893CEB"/>
    <w:rsid w:val="00936891"/>
    <w:rsid w:val="00947D60"/>
    <w:rsid w:val="00975673"/>
    <w:rsid w:val="009A0511"/>
    <w:rsid w:val="009B0E7A"/>
    <w:rsid w:val="009C4AB6"/>
    <w:rsid w:val="00A230CB"/>
    <w:rsid w:val="00A31BEF"/>
    <w:rsid w:val="00A34000"/>
    <w:rsid w:val="00A406CC"/>
    <w:rsid w:val="00A42DB7"/>
    <w:rsid w:val="00AE0279"/>
    <w:rsid w:val="00B1319E"/>
    <w:rsid w:val="00B21211"/>
    <w:rsid w:val="00B6437B"/>
    <w:rsid w:val="00B84AC0"/>
    <w:rsid w:val="00B91E39"/>
    <w:rsid w:val="00BB2DD8"/>
    <w:rsid w:val="00BF602F"/>
    <w:rsid w:val="00C1298E"/>
    <w:rsid w:val="00C36AED"/>
    <w:rsid w:val="00D10C57"/>
    <w:rsid w:val="00D42981"/>
    <w:rsid w:val="00D45142"/>
    <w:rsid w:val="00D47A9B"/>
    <w:rsid w:val="00D64434"/>
    <w:rsid w:val="00DE08FF"/>
    <w:rsid w:val="00DE0CFF"/>
    <w:rsid w:val="00E100B8"/>
    <w:rsid w:val="00E100DC"/>
    <w:rsid w:val="00E73F6A"/>
    <w:rsid w:val="00E9403C"/>
    <w:rsid w:val="00EB60ED"/>
    <w:rsid w:val="00EB6C3D"/>
    <w:rsid w:val="00EC27D7"/>
    <w:rsid w:val="00ED11CA"/>
    <w:rsid w:val="00F04A0E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C64A5"/>
  <w15:chartTrackingRefBased/>
  <w15:docId w15:val="{8A9EA187-7BB6-41FB-94DB-DE677820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NormaaliWWW">
    <w:name w:val="Normal (Web)"/>
    <w:basedOn w:val="Normaali"/>
    <w:uiPriority w:val="99"/>
    <w:semiHidden/>
    <w:unhideWhenUsed/>
    <w:rsid w:val="009C4A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9C4AB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46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0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jasensihteeri.aah@gmail.com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hyperlink" Target="http://www.aah.fi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http://www.aah.fi/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A244-4BAA-4480-81C0-4746AE126D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Lehesvuori Piia (ulkoinen – varha)</dc:creator>
  <cp:keywords/>
  <dc:description/>
  <cp:lastModifiedBy>lehesvuoret@gmail.com</cp:lastModifiedBy>
  <cp:revision>2</cp:revision>
  <dcterms:created xsi:type="dcterms:W3CDTF">2023-06-16T18:48:00Z</dcterms:created>
  <dcterms:modified xsi:type="dcterms:W3CDTF">2023-06-16T18:48:00Z</dcterms:modified>
</cp:coreProperties>
</file>